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6A" w:rsidRDefault="004C016A" w:rsidP="00956F28">
      <w:pPr>
        <w:bidi/>
        <w:jc w:val="center"/>
        <w:rPr>
          <w:rFonts w:cs="B Titr"/>
          <w:sz w:val="44"/>
          <w:szCs w:val="44"/>
          <w:rtl/>
          <w:lang w:bidi="fa-IR"/>
        </w:rPr>
      </w:pPr>
    </w:p>
    <w:p w:rsidR="00E74BFA" w:rsidRDefault="00956F28" w:rsidP="004C016A">
      <w:pPr>
        <w:bidi/>
        <w:jc w:val="center"/>
        <w:rPr>
          <w:rFonts w:cs="B Titr"/>
          <w:sz w:val="44"/>
          <w:szCs w:val="44"/>
          <w:rtl/>
          <w:lang w:bidi="fa-IR"/>
        </w:rPr>
      </w:pPr>
      <w:bookmarkStart w:id="0" w:name="_GoBack"/>
      <w:r w:rsidRPr="00956F28">
        <w:rPr>
          <w:rFonts w:cs="B Titr" w:hint="cs"/>
          <w:sz w:val="44"/>
          <w:szCs w:val="44"/>
          <w:rtl/>
          <w:lang w:bidi="fa-IR"/>
        </w:rPr>
        <w:t>قابل توجه متقاضیان محترم دوره دکتری</w:t>
      </w:r>
    </w:p>
    <w:bookmarkEnd w:id="0"/>
    <w:p w:rsidR="004C016A" w:rsidRPr="00956F28" w:rsidRDefault="004C016A" w:rsidP="004C016A">
      <w:pPr>
        <w:bidi/>
        <w:jc w:val="center"/>
        <w:rPr>
          <w:rFonts w:cs="B Titr"/>
          <w:sz w:val="44"/>
          <w:szCs w:val="44"/>
          <w:rtl/>
          <w:lang w:bidi="fa-IR"/>
        </w:rPr>
      </w:pPr>
    </w:p>
    <w:p w:rsidR="00956F28" w:rsidRPr="004C016A" w:rsidRDefault="00956F28" w:rsidP="00956F28">
      <w:pPr>
        <w:bidi/>
        <w:jc w:val="both"/>
        <w:rPr>
          <w:rFonts w:cs="B Titr"/>
          <w:sz w:val="36"/>
          <w:szCs w:val="36"/>
          <w:rtl/>
          <w:lang w:bidi="fa-IR"/>
        </w:rPr>
      </w:pPr>
      <w:r w:rsidRPr="004C016A">
        <w:rPr>
          <w:rFonts w:cs="B Titr" w:hint="cs"/>
          <w:sz w:val="36"/>
          <w:szCs w:val="36"/>
          <w:rtl/>
          <w:lang w:bidi="fa-IR"/>
        </w:rPr>
        <w:t>مصاحبه</w:t>
      </w:r>
      <w:r w:rsidRPr="004C016A">
        <w:rPr>
          <w:rFonts w:cs="B Titr"/>
          <w:sz w:val="36"/>
          <w:szCs w:val="36"/>
          <w:lang w:bidi="fa-IR"/>
        </w:rPr>
        <w:softHyphen/>
      </w:r>
      <w:r w:rsidRPr="004C016A">
        <w:rPr>
          <w:rFonts w:cs="B Titr" w:hint="cs"/>
          <w:sz w:val="36"/>
          <w:szCs w:val="36"/>
          <w:rtl/>
          <w:lang w:bidi="fa-IR"/>
        </w:rPr>
        <w:t>ی دوره دکتری در رشته</w:t>
      </w:r>
      <w:r w:rsidRPr="004C016A">
        <w:rPr>
          <w:rFonts w:cs="B Titr"/>
          <w:sz w:val="36"/>
          <w:szCs w:val="36"/>
          <w:lang w:bidi="fa-IR"/>
        </w:rPr>
        <w:softHyphen/>
      </w:r>
      <w:r w:rsidRPr="004C016A">
        <w:rPr>
          <w:rFonts w:cs="B Titr" w:hint="cs"/>
          <w:sz w:val="36"/>
          <w:szCs w:val="36"/>
          <w:rtl/>
          <w:lang w:bidi="fa-IR"/>
        </w:rPr>
        <w:t xml:space="preserve">های </w:t>
      </w:r>
      <w:r w:rsidRPr="004C016A">
        <w:rPr>
          <w:rFonts w:cs="B Titr" w:hint="cs"/>
          <w:color w:val="7030A0"/>
          <w:sz w:val="36"/>
          <w:szCs w:val="36"/>
          <w:rtl/>
          <w:lang w:bidi="fa-IR"/>
        </w:rPr>
        <w:t xml:space="preserve">روانشناسی تربیتی، روانشناسی، روانشناسی بالینی و روانشناسی سلامت </w:t>
      </w:r>
      <w:r w:rsidRPr="004C016A">
        <w:rPr>
          <w:rFonts w:cs="B Titr" w:hint="cs"/>
          <w:sz w:val="36"/>
          <w:szCs w:val="36"/>
          <w:rtl/>
          <w:lang w:bidi="fa-IR"/>
        </w:rPr>
        <w:t xml:space="preserve">در روز شنبه مورخ </w:t>
      </w:r>
      <w:r w:rsidRPr="004C016A">
        <w:rPr>
          <w:rFonts w:cs="B Titr" w:hint="cs"/>
          <w:color w:val="FF0000"/>
          <w:sz w:val="36"/>
          <w:szCs w:val="36"/>
          <w:rtl/>
          <w:lang w:bidi="fa-IR"/>
        </w:rPr>
        <w:t>05/07/1399</w:t>
      </w:r>
      <w:r w:rsidRPr="004C016A">
        <w:rPr>
          <w:rFonts w:cs="B Titr" w:hint="cs"/>
          <w:sz w:val="36"/>
          <w:szCs w:val="36"/>
          <w:rtl/>
          <w:lang w:bidi="fa-IR"/>
        </w:rPr>
        <w:t xml:space="preserve"> ساعت </w:t>
      </w:r>
      <w:r w:rsidRPr="004C016A">
        <w:rPr>
          <w:rFonts w:cs="B Titr" w:hint="cs"/>
          <w:color w:val="FF0000"/>
          <w:sz w:val="36"/>
          <w:szCs w:val="36"/>
          <w:rtl/>
          <w:lang w:bidi="fa-IR"/>
        </w:rPr>
        <w:t xml:space="preserve">9 </w:t>
      </w:r>
      <w:r w:rsidRPr="004C016A">
        <w:rPr>
          <w:rFonts w:cs="B Titr" w:hint="cs"/>
          <w:sz w:val="36"/>
          <w:szCs w:val="36"/>
          <w:rtl/>
          <w:lang w:bidi="fa-IR"/>
        </w:rPr>
        <w:t>صبح برگزار می گردد.</w:t>
      </w:r>
    </w:p>
    <w:p w:rsidR="00956F28" w:rsidRPr="004C016A" w:rsidRDefault="00956F28" w:rsidP="00956F28">
      <w:pPr>
        <w:bidi/>
        <w:jc w:val="both"/>
        <w:rPr>
          <w:rFonts w:cs="B Titr"/>
          <w:color w:val="FF0000"/>
          <w:sz w:val="36"/>
          <w:szCs w:val="36"/>
          <w:rtl/>
          <w:lang w:bidi="fa-IR"/>
        </w:rPr>
      </w:pPr>
      <w:r w:rsidRPr="004C016A">
        <w:rPr>
          <w:rFonts w:cs="B Titr" w:hint="cs"/>
          <w:color w:val="FF0000"/>
          <w:sz w:val="36"/>
          <w:szCs w:val="36"/>
          <w:rtl/>
          <w:lang w:bidi="fa-IR"/>
        </w:rPr>
        <w:t xml:space="preserve">لینک ورود به جلسه </w:t>
      </w:r>
    </w:p>
    <w:p w:rsidR="00956F28" w:rsidRPr="004C016A" w:rsidRDefault="00956F28" w:rsidP="00956F28">
      <w:pPr>
        <w:pStyle w:val="ListParagraph"/>
        <w:numPr>
          <w:ilvl w:val="0"/>
          <w:numId w:val="1"/>
        </w:numPr>
        <w:bidi/>
        <w:jc w:val="both"/>
        <w:rPr>
          <w:rFonts w:cs="B Titr"/>
          <w:sz w:val="36"/>
          <w:szCs w:val="36"/>
          <w:lang w:bidi="fa-IR"/>
        </w:rPr>
      </w:pPr>
      <w:r w:rsidRPr="004C016A">
        <w:rPr>
          <w:rFonts w:cs="B Titr" w:hint="cs"/>
          <w:sz w:val="36"/>
          <w:szCs w:val="36"/>
          <w:rtl/>
          <w:lang w:bidi="fa-IR"/>
        </w:rPr>
        <w:t>لینک ورود به جلسه ی رشته های روانشناسی بالینی، روانشناسی سلامت و روانشناسی</w:t>
      </w:r>
    </w:p>
    <w:p w:rsidR="00956F28" w:rsidRPr="004C016A" w:rsidRDefault="003705E1" w:rsidP="00956F28">
      <w:pPr>
        <w:pStyle w:val="ListParagraph"/>
        <w:bidi/>
        <w:jc w:val="both"/>
        <w:rPr>
          <w:rFonts w:cs="B Titr"/>
          <w:sz w:val="36"/>
          <w:szCs w:val="36"/>
          <w:rtl/>
          <w:lang w:bidi="fa-IR"/>
        </w:rPr>
      </w:pPr>
      <w:hyperlink r:id="rId6" w:history="1">
        <w:r w:rsidR="00956F28" w:rsidRPr="004C016A">
          <w:rPr>
            <w:rStyle w:val="Hyperlink"/>
            <w:rFonts w:cs="B Titr"/>
            <w:sz w:val="36"/>
            <w:szCs w:val="36"/>
            <w:lang w:bidi="fa-IR"/>
          </w:rPr>
          <w:t>http://194.225.24.96/defa-tarbiati-1</w:t>
        </w:r>
      </w:hyperlink>
      <w:r w:rsidR="00956F28" w:rsidRPr="004C016A">
        <w:rPr>
          <w:rFonts w:cs="B Titr"/>
          <w:sz w:val="36"/>
          <w:szCs w:val="36"/>
          <w:lang w:bidi="fa-IR"/>
        </w:rPr>
        <w:t xml:space="preserve"> </w:t>
      </w:r>
      <w:r w:rsidR="00956F28" w:rsidRPr="004C016A">
        <w:rPr>
          <w:rFonts w:cs="B Titr" w:hint="cs"/>
          <w:sz w:val="36"/>
          <w:szCs w:val="36"/>
          <w:rtl/>
          <w:lang w:bidi="fa-IR"/>
        </w:rPr>
        <w:t xml:space="preserve">   </w:t>
      </w:r>
    </w:p>
    <w:p w:rsidR="00956F28" w:rsidRPr="004C016A" w:rsidRDefault="00956F28" w:rsidP="00956F28">
      <w:pPr>
        <w:pStyle w:val="ListParagraph"/>
        <w:numPr>
          <w:ilvl w:val="0"/>
          <w:numId w:val="1"/>
        </w:numPr>
        <w:bidi/>
        <w:jc w:val="both"/>
        <w:rPr>
          <w:rFonts w:cs="B Titr"/>
          <w:sz w:val="36"/>
          <w:szCs w:val="36"/>
          <w:lang w:bidi="fa-IR"/>
        </w:rPr>
      </w:pPr>
      <w:r w:rsidRPr="004C016A">
        <w:rPr>
          <w:rFonts w:cs="B Titr" w:hint="cs"/>
          <w:sz w:val="36"/>
          <w:szCs w:val="36"/>
          <w:rtl/>
          <w:lang w:bidi="fa-IR"/>
        </w:rPr>
        <w:t>لینک ورود به جلسه ی رشته های روانشناسی تربیتی</w:t>
      </w:r>
    </w:p>
    <w:p w:rsidR="00956F28" w:rsidRPr="004C016A" w:rsidRDefault="003705E1" w:rsidP="00956F28">
      <w:pPr>
        <w:pStyle w:val="ListParagraph"/>
        <w:bidi/>
        <w:jc w:val="both"/>
        <w:rPr>
          <w:rFonts w:cs="B Titr"/>
          <w:sz w:val="36"/>
          <w:szCs w:val="36"/>
          <w:lang w:bidi="fa-IR"/>
        </w:rPr>
      </w:pPr>
      <w:hyperlink r:id="rId7" w:history="1">
        <w:r w:rsidR="00956F28" w:rsidRPr="004C016A">
          <w:rPr>
            <w:rStyle w:val="Hyperlink"/>
            <w:rFonts w:cs="B Titr"/>
            <w:sz w:val="36"/>
            <w:szCs w:val="36"/>
            <w:lang w:bidi="fa-IR"/>
          </w:rPr>
          <w:t>http://194.225.24.96/defa-tarbiati-2</w:t>
        </w:r>
      </w:hyperlink>
      <w:r w:rsidR="00956F28" w:rsidRPr="004C016A">
        <w:rPr>
          <w:rFonts w:cs="B Titr"/>
          <w:sz w:val="36"/>
          <w:szCs w:val="36"/>
          <w:lang w:bidi="fa-IR"/>
        </w:rPr>
        <w:t xml:space="preserve"> </w:t>
      </w:r>
    </w:p>
    <w:p w:rsidR="00956F28" w:rsidRDefault="00956F28" w:rsidP="00956F28">
      <w:pPr>
        <w:pStyle w:val="ListParagraph"/>
        <w:bidi/>
        <w:jc w:val="both"/>
        <w:rPr>
          <w:rFonts w:cs="B Titr"/>
          <w:sz w:val="40"/>
          <w:szCs w:val="40"/>
          <w:lang w:bidi="fa-IR"/>
        </w:rPr>
      </w:pPr>
    </w:p>
    <w:p w:rsidR="00956F28" w:rsidRDefault="004C016A" w:rsidP="004C016A">
      <w:pPr>
        <w:bidi/>
        <w:jc w:val="center"/>
        <w:rPr>
          <w:rFonts w:cs="B Titr"/>
          <w:color w:val="FF0000"/>
          <w:sz w:val="40"/>
          <w:szCs w:val="40"/>
          <w:rtl/>
          <w:lang w:bidi="fa-IR"/>
        </w:rPr>
      </w:pPr>
      <w:r w:rsidRPr="004C016A">
        <w:rPr>
          <w:rFonts w:cs="B Titr" w:hint="cs"/>
          <w:color w:val="FF0000"/>
          <w:sz w:val="40"/>
          <w:szCs w:val="40"/>
          <w:rtl/>
          <w:lang w:bidi="fa-IR"/>
        </w:rPr>
        <w:t>راهنمای ورود به لینک جلسات مصاحبه</w:t>
      </w:r>
      <w:r>
        <w:rPr>
          <w:rFonts w:cs="B Titr"/>
          <w:color w:val="FF0000"/>
          <w:sz w:val="40"/>
          <w:szCs w:val="40"/>
          <w:rtl/>
          <w:lang w:bidi="fa-IR"/>
        </w:rPr>
        <w:br/>
      </w:r>
      <w:r>
        <w:rPr>
          <w:rFonts w:cs="B Titr" w:hint="cs"/>
          <w:color w:val="FF0000"/>
          <w:sz w:val="40"/>
          <w:szCs w:val="40"/>
          <w:lang w:bidi="fa-IR"/>
        </w:rPr>
        <w:sym w:font="Wingdings" w:char="F0EA"/>
      </w:r>
    </w:p>
    <w:p w:rsidR="004C016A" w:rsidRDefault="004C016A" w:rsidP="004C016A">
      <w:pPr>
        <w:bidi/>
        <w:jc w:val="center"/>
        <w:rPr>
          <w:rFonts w:cs="B Titr"/>
          <w:color w:val="FF0000"/>
          <w:rtl/>
          <w:lang w:bidi="fa-IR"/>
        </w:rPr>
      </w:pPr>
      <w:r>
        <w:rPr>
          <w:rFonts w:cs="B Titr" w:hint="cs"/>
          <w:color w:val="FF0000"/>
          <w:sz w:val="40"/>
          <w:szCs w:val="40"/>
          <w:lang w:bidi="fa-IR"/>
        </w:rPr>
        <w:sym w:font="Wingdings" w:char="F0EA"/>
      </w:r>
      <w:r>
        <w:rPr>
          <w:rFonts w:cs="B Titr"/>
          <w:color w:val="FF0000"/>
          <w:rtl/>
          <w:lang w:bidi="fa-IR"/>
        </w:rPr>
        <w:br w:type="page"/>
      </w:r>
    </w:p>
    <w:p w:rsidR="004C016A" w:rsidRDefault="004C016A" w:rsidP="004C016A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30"/>
          <w:szCs w:val="30"/>
          <w:lang w:bidi="fa-IR"/>
        </w:rPr>
      </w:pPr>
    </w:p>
    <w:p w:rsidR="00780DC5" w:rsidRDefault="00780DC5" w:rsidP="00780DC5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40"/>
          <w:szCs w:val="40"/>
          <w:lang w:bidi="fa-IR"/>
        </w:rPr>
      </w:pPr>
    </w:p>
    <w:p w:rsidR="00780DC5" w:rsidRPr="00780DC5" w:rsidRDefault="00780DC5" w:rsidP="00780DC5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</w:p>
    <w:p w:rsidR="00956F28" w:rsidRDefault="00956F28" w:rsidP="004C016A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40"/>
          <w:szCs w:val="40"/>
          <w:lang w:bidi="fa-IR"/>
        </w:rPr>
      </w:pPr>
      <w:r w:rsidRPr="00780DC5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نحوه ورود دانشجو و اساتيد خارج دانشکده به جلسه</w:t>
      </w:r>
    </w:p>
    <w:p w:rsidR="00780DC5" w:rsidRPr="00780DC5" w:rsidRDefault="00780DC5" w:rsidP="00780DC5">
      <w:pPr>
        <w:bidi/>
        <w:spacing w:after="0" w:line="240" w:lineRule="auto"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956F28" w:rsidRPr="00780DC5" w:rsidRDefault="00956F28" w:rsidP="00780DC5">
      <w:pPr>
        <w:bidi/>
        <w:spacing w:after="0" w:line="240" w:lineRule="auto"/>
        <w:jc w:val="both"/>
        <w:rPr>
          <w:rFonts w:cs="B Nazanin"/>
          <w:sz w:val="40"/>
          <w:szCs w:val="40"/>
          <w:rtl/>
          <w:lang w:bidi="fa-IR"/>
        </w:rPr>
      </w:pPr>
      <w:r w:rsidRPr="00780DC5">
        <w:rPr>
          <w:rFonts w:cs="B Nazanin" w:hint="cs"/>
          <w:sz w:val="40"/>
          <w:szCs w:val="40"/>
          <w:rtl/>
          <w:lang w:bidi="fa-IR"/>
        </w:rPr>
        <w:t>لینک اتاقها به دانشکده اعلام شده است. کارشناسان دانشکده این لینکها را براساس تصمیمات دانشکده طبق زمانبندی مشخص در اختیار دانشجویان و اساتيد خارج از دانشکده قرار میدهند.</w:t>
      </w:r>
    </w:p>
    <w:p w:rsidR="00956F28" w:rsidRPr="00780DC5" w:rsidRDefault="00956F28" w:rsidP="00780DC5">
      <w:pPr>
        <w:bidi/>
        <w:spacing w:after="0" w:line="240" w:lineRule="auto"/>
        <w:jc w:val="both"/>
        <w:rPr>
          <w:rFonts w:cs="B Nazanin"/>
          <w:sz w:val="40"/>
          <w:szCs w:val="40"/>
          <w:rtl/>
          <w:lang w:bidi="fa-IR"/>
        </w:rPr>
      </w:pPr>
      <w:r w:rsidRPr="00780DC5">
        <w:rPr>
          <w:rFonts w:cs="B Nazanin" w:hint="cs"/>
          <w:sz w:val="40"/>
          <w:szCs w:val="40"/>
          <w:rtl/>
          <w:lang w:bidi="fa-IR"/>
        </w:rPr>
        <w:t>فقط از طریق این لینک در زمان تعیین شده به صورت مهمان با تايپ نمودن اسم خود به لاتین وارد جلسات مصاحبه خواهيد شد.</w:t>
      </w:r>
    </w:p>
    <w:p w:rsidR="00956F28" w:rsidRPr="00780DC5" w:rsidRDefault="00956F28" w:rsidP="00780DC5">
      <w:pPr>
        <w:bidi/>
        <w:spacing w:after="0" w:line="240" w:lineRule="auto"/>
        <w:jc w:val="both"/>
        <w:rPr>
          <w:rFonts w:cs="B Nazanin"/>
          <w:sz w:val="40"/>
          <w:szCs w:val="40"/>
          <w:rtl/>
          <w:lang w:bidi="fa-IR"/>
        </w:rPr>
      </w:pPr>
      <w:r w:rsidRPr="00780DC5">
        <w:rPr>
          <w:rFonts w:cs="B Nazanin" w:hint="cs"/>
          <w:sz w:val="40"/>
          <w:szCs w:val="40"/>
          <w:rtl/>
          <w:lang w:bidi="fa-IR"/>
        </w:rPr>
        <w:t xml:space="preserve">بدیهی است قبل از ورود، باید نرم افزار </w:t>
      </w:r>
      <w:r w:rsidRPr="00780DC5">
        <w:rPr>
          <w:rFonts w:cs="B Nazanin"/>
          <w:sz w:val="40"/>
          <w:szCs w:val="40"/>
          <w:lang w:bidi="fa-IR"/>
        </w:rPr>
        <w:t>Adobe Connect</w:t>
      </w:r>
      <w:r w:rsidRPr="00780DC5">
        <w:rPr>
          <w:rFonts w:cs="B Nazanin" w:hint="cs"/>
          <w:sz w:val="40"/>
          <w:szCs w:val="40"/>
          <w:rtl/>
          <w:lang w:bidi="fa-IR"/>
        </w:rPr>
        <w:t xml:space="preserve"> روی سیستم یا گوشی نصب شده باشد.</w:t>
      </w:r>
    </w:p>
    <w:p w:rsidR="00956F28" w:rsidRPr="00780DC5" w:rsidRDefault="00956F28" w:rsidP="00780DC5">
      <w:pPr>
        <w:bidi/>
        <w:spacing w:after="0" w:line="240" w:lineRule="auto"/>
        <w:jc w:val="both"/>
        <w:rPr>
          <w:rFonts w:cs="B Nazanin"/>
          <w:sz w:val="40"/>
          <w:szCs w:val="40"/>
          <w:rtl/>
          <w:lang w:bidi="fa-IR"/>
        </w:rPr>
      </w:pPr>
      <w:r w:rsidRPr="00780DC5">
        <w:rPr>
          <w:rFonts w:cs="B Nazanin" w:hint="cs"/>
          <w:sz w:val="40"/>
          <w:szCs w:val="40"/>
          <w:rtl/>
          <w:lang w:bidi="fa-IR"/>
        </w:rPr>
        <w:t xml:space="preserve">برای نصب نرم افزار </w:t>
      </w:r>
      <w:r w:rsidRPr="00780DC5">
        <w:rPr>
          <w:rFonts w:cs="B Nazanin"/>
          <w:sz w:val="40"/>
          <w:szCs w:val="40"/>
          <w:lang w:bidi="fa-IR"/>
        </w:rPr>
        <w:t>Adobe Connect</w:t>
      </w:r>
      <w:r w:rsidRPr="00780DC5">
        <w:rPr>
          <w:rFonts w:cs="B Nazanin" w:hint="cs"/>
          <w:sz w:val="40"/>
          <w:szCs w:val="40"/>
          <w:rtl/>
          <w:lang w:bidi="fa-IR"/>
        </w:rPr>
        <w:t xml:space="preserve"> وارد سایت </w:t>
      </w:r>
      <w:r w:rsidRPr="00780DC5">
        <w:rPr>
          <w:rFonts w:cs="B Nazanin"/>
          <w:sz w:val="40"/>
          <w:szCs w:val="40"/>
          <w:lang w:bidi="fa-IR"/>
        </w:rPr>
        <w:t>vu.sbu.ac.ir</w:t>
      </w:r>
      <w:r w:rsidRPr="00780DC5">
        <w:rPr>
          <w:rFonts w:cs="B Nazanin" w:hint="cs"/>
          <w:sz w:val="40"/>
          <w:szCs w:val="40"/>
          <w:rtl/>
          <w:lang w:bidi="fa-IR"/>
        </w:rPr>
        <w:t xml:space="preserve">  شوید و در بالاي صفحه، از بخش راهنما، نرم افزار را روی سیستم خود نصب نمایید.</w:t>
      </w:r>
    </w:p>
    <w:p w:rsidR="00956F28" w:rsidRPr="00780DC5" w:rsidRDefault="00956F28" w:rsidP="00780DC5">
      <w:pPr>
        <w:bidi/>
        <w:spacing w:after="0" w:line="240" w:lineRule="auto"/>
        <w:jc w:val="both"/>
        <w:rPr>
          <w:rFonts w:cs="B Nazanin"/>
          <w:sz w:val="40"/>
          <w:szCs w:val="40"/>
          <w:rtl/>
          <w:lang w:bidi="fa-IR"/>
        </w:rPr>
      </w:pPr>
      <w:r w:rsidRPr="00780DC5">
        <w:rPr>
          <w:rFonts w:cs="B Nazanin" w:hint="cs"/>
          <w:sz w:val="40"/>
          <w:szCs w:val="40"/>
          <w:rtl/>
          <w:lang w:bidi="fa-IR"/>
        </w:rPr>
        <w:t>در صورتي که مي بايست فايل يا صفحه خود را به اشتراک بگذاريد، تنها با سيستم کامپيوتري وارد شويد و از گوشي يا تبلت استفاده نکنيد.</w:t>
      </w:r>
    </w:p>
    <w:p w:rsidR="00956F28" w:rsidRPr="00780DC5" w:rsidRDefault="00956F28" w:rsidP="00780DC5">
      <w:pPr>
        <w:bidi/>
        <w:spacing w:after="0" w:line="240" w:lineRule="auto"/>
        <w:jc w:val="both"/>
        <w:rPr>
          <w:rFonts w:cs="B Nazanin"/>
          <w:sz w:val="40"/>
          <w:szCs w:val="40"/>
          <w:rtl/>
          <w:lang w:bidi="fa-IR"/>
        </w:rPr>
      </w:pPr>
      <w:r w:rsidRPr="00780DC5">
        <w:rPr>
          <w:rFonts w:cs="B Nazanin" w:hint="cs"/>
          <w:sz w:val="40"/>
          <w:szCs w:val="40"/>
          <w:rtl/>
          <w:lang w:bidi="fa-IR"/>
        </w:rPr>
        <w:t xml:space="preserve">پس از ورود، </w:t>
      </w:r>
      <w:r w:rsidRPr="00780DC5">
        <w:rPr>
          <w:rFonts w:cs="B Nazanin"/>
          <w:sz w:val="40"/>
          <w:szCs w:val="40"/>
          <w:rtl/>
          <w:lang w:bidi="fa-IR"/>
        </w:rPr>
        <w:t xml:space="preserve">شکل ميکروفون و وبکم را از بالاي کلاس انتخاب </w:t>
      </w:r>
      <w:r w:rsidRPr="00780DC5">
        <w:rPr>
          <w:rFonts w:cs="B Nazanin" w:hint="cs"/>
          <w:sz w:val="40"/>
          <w:szCs w:val="40"/>
          <w:rtl/>
          <w:lang w:bidi="fa-IR"/>
        </w:rPr>
        <w:t>نماييد</w:t>
      </w:r>
      <w:r w:rsidRPr="00780DC5">
        <w:rPr>
          <w:rFonts w:cs="B Nazanin"/>
          <w:sz w:val="40"/>
          <w:szCs w:val="40"/>
          <w:rtl/>
          <w:lang w:bidi="fa-IR"/>
        </w:rPr>
        <w:t xml:space="preserve"> تا صدا و تصوير وبکم شما در کلاس پخش شود. همچنين با انتخاب دکمه </w:t>
      </w:r>
      <w:r w:rsidRPr="00780DC5">
        <w:rPr>
          <w:rFonts w:cs="B Nazanin"/>
          <w:sz w:val="40"/>
          <w:szCs w:val="40"/>
          <w:lang w:bidi="fa-IR"/>
        </w:rPr>
        <w:t>share my screen</w:t>
      </w:r>
      <w:r w:rsidRPr="00780DC5">
        <w:rPr>
          <w:rFonts w:cs="B Nazanin"/>
          <w:sz w:val="40"/>
          <w:szCs w:val="40"/>
          <w:rtl/>
          <w:lang w:bidi="fa-IR"/>
        </w:rPr>
        <w:t xml:space="preserve"> در وسط صفحه، دسکتاپ خود را به نمايش گذاشته</w:t>
      </w:r>
      <w:r w:rsidRPr="00780DC5">
        <w:rPr>
          <w:rFonts w:cs="B Nazanin" w:hint="cs"/>
          <w:sz w:val="40"/>
          <w:szCs w:val="40"/>
          <w:rtl/>
          <w:lang w:bidi="fa-IR"/>
        </w:rPr>
        <w:t>،</w:t>
      </w:r>
      <w:r w:rsidRPr="00780DC5">
        <w:rPr>
          <w:rFonts w:cs="B Nazanin"/>
          <w:sz w:val="40"/>
          <w:szCs w:val="40"/>
          <w:rtl/>
          <w:lang w:bidi="fa-IR"/>
        </w:rPr>
        <w:t xml:space="preserve"> فايل ارائه خود را در کامپيوتر باز کنيد و به اشتراک بگذاريد.</w:t>
      </w:r>
    </w:p>
    <w:p w:rsidR="00956F28" w:rsidRPr="00780DC5" w:rsidRDefault="00956F28" w:rsidP="00780DC5">
      <w:pPr>
        <w:bidi/>
        <w:spacing w:after="0" w:line="240" w:lineRule="auto"/>
        <w:jc w:val="both"/>
        <w:rPr>
          <w:rFonts w:cs="B Nazanin"/>
          <w:b/>
          <w:bCs/>
          <w:color w:val="0033CC"/>
          <w:sz w:val="40"/>
          <w:szCs w:val="40"/>
          <w:rtl/>
          <w:lang w:bidi="fa-IR"/>
        </w:rPr>
      </w:pPr>
      <w:r w:rsidRPr="00780DC5">
        <w:rPr>
          <w:rFonts w:cs="B Nazanin" w:hint="cs"/>
          <w:b/>
          <w:bCs/>
          <w:color w:val="0033CC"/>
          <w:sz w:val="40"/>
          <w:szCs w:val="40"/>
          <w:rtl/>
          <w:lang w:bidi="fa-IR"/>
        </w:rPr>
        <w:t>بعد از اتمام مصاحبه، اتاق را ترک نمایید.</w:t>
      </w:r>
    </w:p>
    <w:p w:rsidR="00780DC5" w:rsidRPr="00780DC5" w:rsidRDefault="00780DC5">
      <w:pPr>
        <w:bidi/>
        <w:spacing w:after="0" w:line="240" w:lineRule="auto"/>
        <w:jc w:val="center"/>
        <w:rPr>
          <w:rFonts w:cs="B Nazanin"/>
          <w:b/>
          <w:bCs/>
          <w:color w:val="0033CC"/>
          <w:sz w:val="40"/>
          <w:szCs w:val="40"/>
          <w:lang w:bidi="fa-IR"/>
        </w:rPr>
      </w:pPr>
    </w:p>
    <w:sectPr w:rsidR="00780DC5" w:rsidRPr="00780DC5" w:rsidSect="004C016A">
      <w:pgSz w:w="15840" w:h="12240" w:orient="landscape"/>
      <w:pgMar w:top="24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4C9"/>
    <w:multiLevelType w:val="hybridMultilevel"/>
    <w:tmpl w:val="D4A8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8"/>
    <w:rsid w:val="0005507C"/>
    <w:rsid w:val="003705E1"/>
    <w:rsid w:val="004C016A"/>
    <w:rsid w:val="005A6C44"/>
    <w:rsid w:val="006E67BD"/>
    <w:rsid w:val="00780DC5"/>
    <w:rsid w:val="0095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7A1F1-A6DC-46A0-9416-863BE60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F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194.225.24.96/defa-tarbiati-2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4.225.24.96/defa-tarbiati-1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act_FEP" ma:contentTypeID="0x010101004DE9356BFA40BE45989C83CC919213E90014249C6C519B15459FDB07F7E8A9E829" ma:contentTypeVersion="0" ma:contentTypeDescription="" ma:contentTypeScope="" ma:versionID="fe526857fd2827e03abbb28f56d7c25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0637d504deb31c562b39f7673023d380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2:_5a93fc7f_568d_4f6f_a345_e6de16e208a8" minOccurs="0"/>
                <xsd:element ref="ns2:_83ebc36d_e8f1_4362_84f0_cf2b602fa266" minOccurs="0"/>
                <xsd:element ref="ns2:_8d460024_4708_41cd_8a2e_01f544c2719e" minOccurs="0"/>
                <xsd:element ref="ns2:_43c27b0d_da0f_42a4_9cc7_397daa5da325" minOccurs="0"/>
                <xsd:element ref="ns2:_152269fb_3e30_40d4_82ff_5dd67a518b16" minOccurs="0"/>
                <xsd:element ref="ns2:_a7bfbaa1_6757_4f50_b189_c672565f870e" minOccurs="0"/>
                <xsd:element ref="ns2:_a2245201_8b24_4964_9bb1_5bc3f465485a" minOccurs="0"/>
                <xsd:element ref="ns2:_32fd4c14_834d_495a_b68c_0c64232272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نمایش نمای مرکب" ma:hidden="true" ma:internalName="ShowCombineView">
      <xsd:simpleType>
        <xsd:restriction base="dms:Text"/>
      </xsd:simpleType>
    </xsd:element>
    <xsd:element name="ShowRepairView" ma:index="10" nillable="true" ma:displayName="نمایش نمای تعمیر" ma:hidden="true" ma:internalName="ShowRepairView">
      <xsd:simpleType>
        <xsd:restriction base="dms:Text"/>
      </xsd:simpleType>
    </xsd:element>
    <xsd:element name="TemplateUrl" ma:index="11" nillable="true" ma:displayName="پیوند الگو" ma:hidden="true" ma:internalName="TemplateUrl" ma:readOnly="false">
      <xsd:simpleType>
        <xsd:restriction base="dms:Text"/>
      </xsd:simpleType>
    </xsd:element>
    <xsd:element name="xd_ProgID" ma:index="12" nillable="true" ma:displayName="پیوند فایل Html" ma:hidden="true" ma:internalName="xd_Prog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4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5a93fc7f_568d_4f6f_a345_e6de16e208a8" ma:index="16" nillable="true" ma:displayName="First Name" ma:internalName="_5a93fc7f_568d_4f6f_a345_e6de16e208a8" ma:readOnly="true">
      <xsd:simpleType>
        <xsd:restriction base="dms:Text">
          <xsd:maxLength value="255"/>
        </xsd:restriction>
      </xsd:simpleType>
    </xsd:element>
    <xsd:element name="_83ebc36d_e8f1_4362_84f0_cf2b602fa266" ma:index="17" nillable="true" ma:displayName="Last Name" ma:internalName="_83ebc36d_e8f1_4362_84f0_cf2b602fa266" ma:readOnly="true">
      <xsd:simpleType>
        <xsd:restriction base="dms:Text">
          <xsd:maxLength value="255"/>
        </xsd:restriction>
      </xsd:simpleType>
    </xsd:element>
    <xsd:element name="_8d460024_4708_41cd_8a2e_01f544c2719e" ma:index="18" nillable="true" ma:displayName="Gender" ma:internalName="_8d460024_4708_41cd_8a2e_01f544c2719e" ma:readOnly="true">
      <xsd:simpleType>
        <xsd:restriction base="dms:Text">
          <xsd:maxLength value="255"/>
        </xsd:restriction>
      </xsd:simpleType>
    </xsd:element>
    <xsd:element name="_43c27b0d_da0f_42a4_9cc7_397daa5da325" ma:index="19" nillable="true" ma:displayName="Unit" ma:internalName="_43c27b0d_da0f_42a4_9cc7_397daa5da325" ma:readOnly="true">
      <xsd:simpleType>
        <xsd:restriction base="dms:Text">
          <xsd:maxLength value="255"/>
        </xsd:restriction>
      </xsd:simpleType>
    </xsd:element>
    <xsd:element name="_152269fb_3e30_40d4_82ff_5dd67a518b16" ma:index="20" nillable="true" ma:displayName="Email" ma:internalName="_152269fb_3e30_40d4_82ff_5dd67a518b16" ma:readOnly="true">
      <xsd:simpleType>
        <xsd:restriction base="dms:Text">
          <xsd:maxLength value="255"/>
        </xsd:restriction>
      </xsd:simpleType>
    </xsd:element>
    <xsd:element name="_a7bfbaa1_6757_4f50_b189_c672565f870e" ma:index="21" nillable="true" ma:displayName="Suuggestion" ma:internalName="_a7bfbaa1_6757_4f50_b189_c672565f870e" ma:readOnly="true">
      <xsd:simpleType>
        <xsd:restriction base="dms:Note">
          <xsd:maxLength value="255"/>
        </xsd:restriction>
      </xsd:simpleType>
    </xsd:element>
    <xsd:element name="_a2245201_8b24_4964_9bb1_5bc3f465485a" ma:index="22" nillable="true" ma:displayName="Status" ma:internalName="_a2245201_8b24_4964_9bb1_5bc3f465485a" ma:readOnly="true">
      <xsd:simpleType>
        <xsd:restriction base="dms:Text">
          <xsd:maxLength value="255"/>
        </xsd:restriction>
      </xsd:simpleType>
    </xsd:element>
    <xsd:element name="_32fd4c14_834d_495a_b68c_0c64232272a0" ma:index="23" nillable="true" ma:displayName="Phone NU" ma:internalName="_32fd4c14_834d_495a_b68c_0c64232272a0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_dlc_DocId xmlns="d2289274-6128-4816-ae07-41a25b982335">5VXMWDDNTVKU-797-283</_dlc_DocId>
    <_dlc_DocIdUrl xmlns="d2289274-6128-4816-ae07-41a25b982335">
      <Url>https://www.sbu.ac.ir/Cols/FEP/_layouts/DocIdRedir.aspx?ID=5VXMWDDNTVKU-797-283</Url>
      <Description>5VXMWDDNTVKU-797-283</Description>
    </_dlc_DocIdUrl>
  </documentManagement>
</p:properties>
</file>

<file path=customXml/itemProps1.xml><?xml version="1.0" encoding="utf-8"?>
<ds:datastoreItem xmlns:ds="http://schemas.openxmlformats.org/officeDocument/2006/customXml" ds:itemID="{0AF2BCED-73D2-4301-914A-48238D74DE4E}"/>
</file>

<file path=customXml/itemProps2.xml><?xml version="1.0" encoding="utf-8"?>
<ds:datastoreItem xmlns:ds="http://schemas.openxmlformats.org/officeDocument/2006/customXml" ds:itemID="{570B3A38-6F4A-405E-93F2-3439CBFF1A34}"/>
</file>

<file path=customXml/itemProps3.xml><?xml version="1.0" encoding="utf-8"?>
<ds:datastoreItem xmlns:ds="http://schemas.openxmlformats.org/officeDocument/2006/customXml" ds:itemID="{A996B800-4FAB-4823-A59A-B2C4626FC7D0}"/>
</file>

<file path=customXml/itemProps4.xml><?xml version="1.0" encoding="utf-8"?>
<ds:datastoreItem xmlns:ds="http://schemas.openxmlformats.org/officeDocument/2006/customXml" ds:itemID="{B446E487-FA35-4CF7-81EF-913BB08B905C}"/>
</file>

<file path=customXml/itemProps5.xml><?xml version="1.0" encoding="utf-8"?>
<ds:datastoreItem xmlns:ds="http://schemas.openxmlformats.org/officeDocument/2006/customXml" ds:itemID="{1BAADBE3-D5FB-42B6-B904-5B2DAA7E9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</dc:creator>
  <cp:lastModifiedBy>home</cp:lastModifiedBy>
  <cp:revision>2</cp:revision>
  <dcterms:created xsi:type="dcterms:W3CDTF">2020-09-22T07:08:00Z</dcterms:created>
  <dcterms:modified xsi:type="dcterms:W3CDTF">2020-09-22T07:08:00Z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0x010101004DE9356BFA40BE45989C83CC919213E90014249C6C519B15459FDB07F7E8A9E829</vt:lpwstr>
  </property>
  <property fmtid="{D5CDD505-2E9C-101B-9397-08002B2CF9AE}" pid="3" name="_dlc_DocIdItemGuid">
    <vt:lpwstr>3fffb08f-1fbd-47c4-b0ee-232149c442a4</vt:lpwstr>
  </property>
</Properties>
</file>