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5" w:rsidRPr="00A23A18" w:rsidRDefault="00187CA5" w:rsidP="00187CA5">
      <w:pPr>
        <w:pStyle w:val="a5"/>
        <w:rPr>
          <w:b w:val="0"/>
          <w:bCs/>
        </w:rPr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Word.Picture.8" ShapeID="_x0000_i1025" DrawAspect="Content" ObjectID="_1644759875" r:id="rId8"/>
        </w:object>
      </w:r>
    </w:p>
    <w:p w:rsidR="00187CA5" w:rsidRPr="00187CA5" w:rsidRDefault="00187CA5" w:rsidP="00187CA5">
      <w:pPr>
        <w:pStyle w:val="a5"/>
        <w:ind w:hanging="180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187CA5" w:rsidRPr="00187CA5" w:rsidRDefault="00187CA5" w:rsidP="00187CA5">
      <w:pPr>
        <w:pStyle w:val="a5"/>
        <w:ind w:hanging="180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187CA5" w:rsidRPr="00187CA5" w:rsidRDefault="00187CA5" w:rsidP="00187CA5">
      <w:pPr>
        <w:pStyle w:val="a5"/>
        <w:ind w:hanging="180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96" w:tblpY="-24"/>
        <w:tblW w:w="9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87CA5" w:rsidTr="00CE65A5">
        <w:trPr>
          <w:trHeight w:val="282"/>
        </w:trPr>
        <w:tc>
          <w:tcPr>
            <w:tcW w:w="9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7CA5" w:rsidRDefault="00187CA5" w:rsidP="00CE65A5">
            <w:pPr>
              <w:pStyle w:val="a5"/>
              <w:ind w:hanging="180"/>
              <w:rPr>
                <w:b w:val="0"/>
                <w:sz w:val="12"/>
              </w:rPr>
            </w:pPr>
          </w:p>
        </w:tc>
      </w:tr>
    </w:tbl>
    <w:p w:rsidR="00187CA5" w:rsidRDefault="00187CA5" w:rsidP="00187CA5">
      <w:pPr>
        <w:rPr>
          <w:sz w:val="16"/>
          <w:lang w:val="uk-UA"/>
        </w:rPr>
      </w:pPr>
    </w:p>
    <w:p w:rsidR="00187CA5" w:rsidRDefault="00187CA5" w:rsidP="00187CA5">
      <w:pPr>
        <w:pStyle w:val="1"/>
        <w:tabs>
          <w:tab w:val="center" w:pos="4819"/>
          <w:tab w:val="left" w:pos="7040"/>
        </w:tabs>
        <w:ind w:hanging="180"/>
        <w:rPr>
          <w:spacing w:val="56"/>
          <w:sz w:val="34"/>
        </w:rPr>
      </w:pPr>
      <w:r>
        <w:rPr>
          <w:spacing w:val="56"/>
        </w:rPr>
        <w:t>Р І Ш Е Н Н Я</w:t>
      </w:r>
    </w:p>
    <w:p w:rsidR="00187CA5" w:rsidRDefault="00187CA5" w:rsidP="00187CA5">
      <w:pPr>
        <w:ind w:hanging="180"/>
        <w:jc w:val="center"/>
        <w:rPr>
          <w:sz w:val="20"/>
          <w:lang w:val="uk-UA"/>
        </w:rPr>
      </w:pPr>
    </w:p>
    <w:p w:rsidR="00187CA5" w:rsidRDefault="00C415D9" w:rsidP="00187CA5">
      <w:pPr>
        <w:ind w:hanging="180"/>
        <w:jc w:val="center"/>
        <w:rPr>
          <w:sz w:val="28"/>
          <w:lang w:val="uk-UA"/>
        </w:rPr>
      </w:pPr>
      <w:r>
        <w:rPr>
          <w:sz w:val="22"/>
          <w:lang w:val="uk-UA"/>
        </w:rPr>
        <w:t>26.02.2020</w:t>
      </w:r>
      <w:r w:rsidR="00187CA5">
        <w:rPr>
          <w:spacing w:val="22"/>
          <w:sz w:val="20"/>
          <w:lang w:val="uk-UA"/>
        </w:rPr>
        <w:t xml:space="preserve">                               м.Нікополь                                 </w:t>
      </w:r>
      <w:r w:rsidR="00187CA5">
        <w:rPr>
          <w:sz w:val="22"/>
          <w:lang w:val="uk-UA"/>
        </w:rPr>
        <w:t xml:space="preserve">№ </w:t>
      </w:r>
      <w:r>
        <w:rPr>
          <w:sz w:val="22"/>
          <w:lang w:val="uk-UA"/>
        </w:rPr>
        <w:t>167</w:t>
      </w:r>
      <w:bookmarkStart w:id="0" w:name="_GoBack"/>
      <w:bookmarkEnd w:id="0"/>
    </w:p>
    <w:p w:rsidR="00187CA5" w:rsidRDefault="00187CA5" w:rsidP="00187CA5">
      <w:pPr>
        <w:ind w:hanging="180"/>
        <w:jc w:val="center"/>
        <w:rPr>
          <w:sz w:val="16"/>
          <w:szCs w:val="16"/>
          <w:lang w:val="uk-UA"/>
        </w:rPr>
      </w:pPr>
    </w:p>
    <w:p w:rsidR="004147E3" w:rsidRDefault="001C76B7" w:rsidP="001C76B7">
      <w:pPr>
        <w:rPr>
          <w:sz w:val="28"/>
          <w:szCs w:val="28"/>
          <w:lang w:val="uk-UA"/>
        </w:rPr>
      </w:pPr>
      <w:r w:rsidRPr="00081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дарування </w:t>
      </w:r>
      <w:r w:rsidR="004147E3">
        <w:rPr>
          <w:sz w:val="28"/>
          <w:szCs w:val="28"/>
          <w:lang w:val="uk-UA"/>
        </w:rPr>
        <w:t xml:space="preserve">7/8 часток </w:t>
      </w:r>
    </w:p>
    <w:p w:rsidR="004147E3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приватної квартири, </w:t>
      </w:r>
      <w:r w:rsidR="00E91AB5">
        <w:rPr>
          <w:sz w:val="28"/>
          <w:szCs w:val="28"/>
          <w:lang w:val="uk-UA"/>
        </w:rPr>
        <w:t xml:space="preserve">в якій </w:t>
      </w:r>
      <w:r>
        <w:rPr>
          <w:sz w:val="28"/>
          <w:szCs w:val="28"/>
          <w:lang w:val="uk-UA"/>
        </w:rPr>
        <w:t xml:space="preserve"> мають </w:t>
      </w:r>
    </w:p>
    <w:p w:rsidR="004147E3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реєстрацію малолітн</w:t>
      </w:r>
      <w:r w:rsidR="00E91A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147E3">
        <w:rPr>
          <w:sz w:val="28"/>
          <w:szCs w:val="28"/>
          <w:lang w:val="uk-UA"/>
        </w:rPr>
        <w:t xml:space="preserve">Воловик В.О., </w:t>
      </w:r>
    </w:p>
    <w:p w:rsidR="001C76B7" w:rsidRPr="003864AC" w:rsidRDefault="004147E3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Воловик Д.О</w:t>
      </w:r>
      <w:r w:rsidR="00E91AB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</w:t>
      </w:r>
      <w:r w:rsidR="00E91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Воловик Є</w:t>
      </w:r>
      <w:r w:rsidR="00E91AB5">
        <w:rPr>
          <w:sz w:val="28"/>
          <w:szCs w:val="28"/>
          <w:lang w:val="uk-UA"/>
        </w:rPr>
        <w:t>.О</w:t>
      </w:r>
      <w:r w:rsidR="001C76B7">
        <w:rPr>
          <w:sz w:val="28"/>
          <w:szCs w:val="28"/>
          <w:lang w:val="uk-UA"/>
        </w:rPr>
        <w:t>.</w:t>
      </w:r>
    </w:p>
    <w:p w:rsidR="001C76B7" w:rsidRPr="00E91AB5" w:rsidRDefault="001C76B7" w:rsidP="001C76B7">
      <w:pPr>
        <w:jc w:val="both"/>
        <w:rPr>
          <w:sz w:val="16"/>
          <w:szCs w:val="16"/>
          <w:lang w:val="uk-UA"/>
        </w:rPr>
      </w:pP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AD1893">
        <w:rPr>
          <w:sz w:val="28"/>
          <w:szCs w:val="28"/>
          <w:lang w:val="uk-UA"/>
        </w:rPr>
        <w:t xml:space="preserve">заяву </w:t>
      </w:r>
      <w:r w:rsidR="00E209B4">
        <w:rPr>
          <w:sz w:val="28"/>
          <w:szCs w:val="28"/>
          <w:lang w:val="uk-UA"/>
        </w:rPr>
        <w:t xml:space="preserve">ХХХХХХХХХХХХХХХХХХХХХХХХХХХХ </w:t>
      </w:r>
      <w:r w:rsidR="004147E3">
        <w:rPr>
          <w:sz w:val="28"/>
          <w:szCs w:val="28"/>
          <w:lang w:val="uk-UA"/>
        </w:rPr>
        <w:t>на підставі довіреності від 25 жовтня 2019 року, що засвідчена приватним нотаріусом,</w:t>
      </w:r>
      <w:r w:rsidR="00AD189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документи, надані службою у справах дітей, </w:t>
      </w:r>
      <w:r w:rsidRPr="000E2269">
        <w:rPr>
          <w:sz w:val="28"/>
          <w:szCs w:val="28"/>
          <w:lang w:val="uk-UA"/>
        </w:rPr>
        <w:t>взявши до уваги рекомендації</w:t>
      </w:r>
      <w:r>
        <w:rPr>
          <w:sz w:val="28"/>
          <w:szCs w:val="28"/>
          <w:lang w:val="uk-UA"/>
        </w:rPr>
        <w:t xml:space="preserve"> та пропозиції</w:t>
      </w:r>
      <w:r w:rsidRPr="000E2269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 xml:space="preserve">ії з питань захисту прав </w:t>
      </w:r>
      <w:r w:rsidR="00E91AB5">
        <w:rPr>
          <w:sz w:val="28"/>
          <w:szCs w:val="28"/>
          <w:lang w:val="uk-UA"/>
        </w:rPr>
        <w:t>дитини від 18</w:t>
      </w:r>
      <w:r>
        <w:rPr>
          <w:sz w:val="28"/>
          <w:szCs w:val="28"/>
          <w:lang w:val="uk-UA"/>
        </w:rPr>
        <w:t xml:space="preserve"> лютого 2020 року, керуючись статтею 177 Сімейного кодексу України, статтями 17, 18 Закону України «Про охорону дитинства», статтею 12 Закону України «</w:t>
      </w:r>
      <w:bookmarkStart w:id="1" w:name="_Toc283659329"/>
      <w:r w:rsidRPr="008063EA">
        <w:rPr>
          <w:sz w:val="28"/>
          <w:szCs w:val="28"/>
          <w:lang w:val="uk-UA"/>
        </w:rPr>
        <w:t xml:space="preserve">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8063EA">
        <w:rPr>
          <w:sz w:val="28"/>
          <w:szCs w:val="28"/>
          <w:lang w:val="uk-UA"/>
        </w:rPr>
        <w:t xml:space="preserve"> і безпритульних дітей</w:t>
      </w:r>
      <w:bookmarkEnd w:id="1"/>
      <w:r>
        <w:rPr>
          <w:sz w:val="28"/>
          <w:szCs w:val="28"/>
          <w:lang w:val="uk-UA"/>
        </w:rPr>
        <w:t>», пунктами 66, 67 Порядку провадження органами опіки і піклування діяльності, пов</w:t>
      </w:r>
      <w:r w:rsidRPr="006D7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від 24 вересня 2008 року № 866, виконавчий комітет Нікопольської міської ради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209B4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209B4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209B4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1C76B7" w:rsidRDefault="001C76B7" w:rsidP="001C76B7">
      <w:pPr>
        <w:tabs>
          <w:tab w:val="left" w:pos="7088"/>
        </w:tabs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дій щодо виконання цього рішення та дотримання батьками житлових прав дітей покласти на начальника служби у справах дітей Нікопольської міської ради Горболіс Н.Б.,</w:t>
      </w:r>
      <w:r w:rsidRPr="00216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– на заступника міського голови, голову комісії з питань захисту прав дитини </w:t>
      </w:r>
      <w:r w:rsidR="00311577">
        <w:rPr>
          <w:sz w:val="28"/>
          <w:szCs w:val="28"/>
          <w:lang w:val="uk-UA"/>
        </w:rPr>
        <w:t>Коник</w:t>
      </w:r>
      <w:r w:rsidR="00263537">
        <w:rPr>
          <w:sz w:val="28"/>
          <w:szCs w:val="28"/>
          <w:lang w:val="uk-UA"/>
        </w:rPr>
        <w:t xml:space="preserve"> О.В</w:t>
      </w:r>
      <w:r w:rsidR="00311577">
        <w:rPr>
          <w:sz w:val="28"/>
          <w:szCs w:val="28"/>
          <w:lang w:val="uk-UA"/>
        </w:rPr>
        <w:t>.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Строк дії даного рішення – один рік з дати його прийняття.</w:t>
      </w:r>
    </w:p>
    <w:p w:rsidR="00EF0890" w:rsidRDefault="00EF0890" w:rsidP="001C76B7">
      <w:pPr>
        <w:jc w:val="both"/>
        <w:rPr>
          <w:sz w:val="28"/>
          <w:szCs w:val="28"/>
          <w:lang w:val="uk-UA"/>
        </w:rPr>
      </w:pPr>
    </w:p>
    <w:p w:rsidR="00D12844" w:rsidRPr="00EF0890" w:rsidRDefault="001C76B7" w:rsidP="00EF0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AD18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.П. Фісак  </w:t>
      </w:r>
    </w:p>
    <w:sectPr w:rsidR="00D12844" w:rsidRPr="00EF0890" w:rsidSect="00810EE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44" w:rsidRDefault="00790044" w:rsidP="00187CA5">
      <w:r>
        <w:separator/>
      </w:r>
    </w:p>
  </w:endnote>
  <w:endnote w:type="continuationSeparator" w:id="0">
    <w:p w:rsidR="00790044" w:rsidRDefault="00790044" w:rsidP="001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44" w:rsidRDefault="00790044" w:rsidP="00187CA5">
      <w:r>
        <w:separator/>
      </w:r>
    </w:p>
  </w:footnote>
  <w:footnote w:type="continuationSeparator" w:id="0">
    <w:p w:rsidR="00790044" w:rsidRDefault="00790044" w:rsidP="001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4"/>
    <w:rsid w:val="00075021"/>
    <w:rsid w:val="00187CA5"/>
    <w:rsid w:val="001C76B7"/>
    <w:rsid w:val="00263537"/>
    <w:rsid w:val="00311577"/>
    <w:rsid w:val="003F13AA"/>
    <w:rsid w:val="003F2A66"/>
    <w:rsid w:val="004147E3"/>
    <w:rsid w:val="004920E7"/>
    <w:rsid w:val="0062032C"/>
    <w:rsid w:val="00790044"/>
    <w:rsid w:val="00810EE1"/>
    <w:rsid w:val="00914DEC"/>
    <w:rsid w:val="00AD1893"/>
    <w:rsid w:val="00B25476"/>
    <w:rsid w:val="00C415D9"/>
    <w:rsid w:val="00CD1E76"/>
    <w:rsid w:val="00D12844"/>
    <w:rsid w:val="00E209B4"/>
    <w:rsid w:val="00E67D91"/>
    <w:rsid w:val="00E91AB5"/>
    <w:rsid w:val="00E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2020-02-19T12:40:00Z</cp:lastPrinted>
  <dcterms:created xsi:type="dcterms:W3CDTF">2020-02-05T12:56:00Z</dcterms:created>
  <dcterms:modified xsi:type="dcterms:W3CDTF">2020-03-03T14:58:00Z</dcterms:modified>
</cp:coreProperties>
</file>